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DD" w:rsidRPr="00875991" w:rsidRDefault="00A34ADD" w:rsidP="00681A7B">
      <w:pPr>
        <w:spacing w:after="0"/>
        <w:jc w:val="center"/>
        <w:rPr>
          <w:rFonts w:asciiTheme="majorHAnsi" w:hAnsiTheme="majorHAnsi" w:cs="Times New Roman"/>
          <w:b/>
          <w:lang w:val="it-IT"/>
        </w:rPr>
      </w:pPr>
      <w:r w:rsidRPr="00875991">
        <w:rPr>
          <w:rFonts w:asciiTheme="majorHAnsi" w:hAnsiTheme="majorHAnsi" w:cs="Times New Roman"/>
          <w:b/>
          <w:lang w:val="it-IT"/>
        </w:rPr>
        <w:t>PROGRAMUL</w:t>
      </w:r>
    </w:p>
    <w:p w:rsidR="00A34ADD" w:rsidRPr="00875991" w:rsidRDefault="00A34ADD" w:rsidP="00A34ADD">
      <w:pPr>
        <w:spacing w:after="0"/>
        <w:jc w:val="center"/>
        <w:rPr>
          <w:rFonts w:asciiTheme="majorHAnsi" w:hAnsiTheme="majorHAnsi" w:cs="Times New Roman"/>
          <w:b/>
          <w:lang w:val="it-IT"/>
        </w:rPr>
      </w:pPr>
      <w:r w:rsidRPr="00875991">
        <w:rPr>
          <w:rFonts w:asciiTheme="majorHAnsi" w:hAnsiTheme="majorHAnsi" w:cs="Times New Roman"/>
          <w:b/>
          <w:lang w:val="it-IT"/>
        </w:rPr>
        <w:t>Conferinței Internaționale „Lectura ca bază pentru cultură, cunoaștere și dezvoltare”</w:t>
      </w:r>
    </w:p>
    <w:p w:rsidR="00D06A33" w:rsidRPr="00875991" w:rsidRDefault="00A34ADD" w:rsidP="00D06A33">
      <w:pPr>
        <w:spacing w:after="0" w:line="240" w:lineRule="auto"/>
        <w:jc w:val="center"/>
        <w:rPr>
          <w:rFonts w:asciiTheme="majorHAnsi" w:hAnsiTheme="majorHAnsi" w:cs="Times New Roman"/>
          <w:b/>
          <w:lang w:val="it-IT"/>
        </w:rPr>
        <w:sectPr w:rsidR="00D06A33" w:rsidRPr="00875991" w:rsidSect="00AE086F">
          <w:pgSz w:w="11907" w:h="16839" w:code="9"/>
          <w:pgMar w:top="1134" w:right="851" w:bottom="1134" w:left="1701" w:header="720" w:footer="720" w:gutter="0"/>
          <w:cols w:space="720"/>
          <w:docGrid w:linePitch="360"/>
        </w:sectPr>
      </w:pPr>
      <w:r w:rsidRPr="00875991">
        <w:rPr>
          <w:rFonts w:asciiTheme="majorHAnsi" w:hAnsiTheme="majorHAnsi" w:cs="Times New Roman"/>
          <w:b/>
          <w:lang w:val="it-IT"/>
        </w:rPr>
        <w:t>Moderatori: Elena PINTILEI, Iulian FILIP</w:t>
      </w:r>
    </w:p>
    <w:p w:rsidR="00A34ADD" w:rsidRPr="00875991" w:rsidRDefault="00A34ADD" w:rsidP="00A34ADD">
      <w:pPr>
        <w:spacing w:after="0" w:line="240" w:lineRule="auto"/>
        <w:rPr>
          <w:rFonts w:asciiTheme="majorHAnsi" w:hAnsiTheme="majorHAnsi" w:cs="Times New Roman"/>
          <w:b/>
          <w:sz w:val="20"/>
          <w:szCs w:val="20"/>
          <w:lang w:val="it-IT"/>
        </w:rPr>
      </w:pPr>
    </w:p>
    <w:p w:rsidR="00A34ADD" w:rsidRPr="00671B57" w:rsidRDefault="00A34ADD" w:rsidP="00A34AD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it-IT"/>
        </w:rPr>
      </w:pPr>
      <w:r w:rsidRPr="00671B57">
        <w:rPr>
          <w:rFonts w:asciiTheme="majorHAnsi" w:hAnsiTheme="majorHAnsi" w:cs="Times New Roman"/>
          <w:b/>
          <w:sz w:val="24"/>
          <w:szCs w:val="24"/>
          <w:lang w:val="it-IT"/>
        </w:rPr>
        <w:t>10.00-12.00</w:t>
      </w:r>
    </w:p>
    <w:p w:rsidR="00A34ADD" w:rsidRPr="00875991" w:rsidRDefault="00A34ADD" w:rsidP="00A34ADD">
      <w:pPr>
        <w:spacing w:after="0" w:line="240" w:lineRule="auto"/>
        <w:rPr>
          <w:rFonts w:asciiTheme="majorHAnsi" w:hAnsiTheme="majorHAnsi" w:cs="Times New Roman"/>
          <w:b/>
          <w:i/>
          <w:sz w:val="20"/>
          <w:szCs w:val="20"/>
          <w:lang w:val="it-IT"/>
        </w:rPr>
      </w:pPr>
      <w:r w:rsidRPr="00875991">
        <w:rPr>
          <w:rFonts w:asciiTheme="majorHAnsi" w:hAnsiTheme="majorHAnsi" w:cs="Times New Roman"/>
          <w:b/>
          <w:i/>
          <w:sz w:val="20"/>
          <w:szCs w:val="20"/>
          <w:lang w:val="it-IT"/>
        </w:rPr>
        <w:t>MESAJE DE SALUT</w:t>
      </w:r>
    </w:p>
    <w:p w:rsidR="00A34ADD" w:rsidRDefault="00A34ADD" w:rsidP="00A34ADD">
      <w:pPr>
        <w:spacing w:after="0" w:line="240" w:lineRule="auto"/>
        <w:rPr>
          <w:rFonts w:asciiTheme="majorHAnsi" w:hAnsiTheme="majorHAnsi" w:cs="Times New Roman"/>
          <w:b/>
          <w:sz w:val="20"/>
          <w:szCs w:val="20"/>
          <w:lang w:val="it-IT"/>
        </w:rPr>
      </w:pPr>
      <w:r w:rsidRPr="00875991">
        <w:rPr>
          <w:rFonts w:asciiTheme="majorHAnsi" w:hAnsiTheme="majorHAnsi" w:cs="Times New Roman"/>
          <w:b/>
          <w:sz w:val="20"/>
          <w:szCs w:val="20"/>
          <w:lang w:val="it-IT"/>
        </w:rPr>
        <w:t>Ministerul Educației, Culturii și Cercetării</w:t>
      </w:r>
    </w:p>
    <w:p w:rsidR="0062356F" w:rsidRDefault="0062356F" w:rsidP="00A34ADD">
      <w:pPr>
        <w:spacing w:after="0" w:line="240" w:lineRule="auto"/>
        <w:rPr>
          <w:rFonts w:asciiTheme="majorHAnsi" w:hAnsiTheme="majorHAnsi" w:cs="Times New Roman"/>
          <w:b/>
          <w:sz w:val="20"/>
          <w:szCs w:val="20"/>
          <w:lang w:val="it-IT"/>
        </w:rPr>
      </w:pPr>
    </w:p>
    <w:p w:rsidR="00A34ADD" w:rsidRPr="0062356F" w:rsidRDefault="0062356F" w:rsidP="00A34ADD">
      <w:pPr>
        <w:spacing w:after="0" w:line="240" w:lineRule="auto"/>
        <w:rPr>
          <w:rFonts w:asciiTheme="majorHAnsi" w:hAnsiTheme="majorHAnsi" w:cs="Times New Roman"/>
          <w:b/>
          <w:i/>
          <w:sz w:val="20"/>
          <w:szCs w:val="20"/>
          <w:lang w:val="it-IT"/>
        </w:rPr>
      </w:pPr>
      <w:r w:rsidRPr="0062356F">
        <w:rPr>
          <w:rFonts w:asciiTheme="majorHAnsi" w:hAnsiTheme="majorHAnsi" w:cs="Times New Roman"/>
          <w:b/>
          <w:i/>
          <w:sz w:val="20"/>
          <w:szCs w:val="20"/>
          <w:lang w:val="it-IT"/>
        </w:rPr>
        <w:t>COMUNICĂRI</w:t>
      </w:r>
    </w:p>
    <w:p w:rsidR="00A34ADD" w:rsidRPr="00A34ADD" w:rsidRDefault="00A34ADD" w:rsidP="00A34ADD">
      <w:pPr>
        <w:spacing w:after="0" w:line="240" w:lineRule="auto"/>
        <w:rPr>
          <w:rFonts w:asciiTheme="majorHAnsi" w:hAnsiTheme="majorHAnsi" w:cs="Times New Roman"/>
          <w:sz w:val="20"/>
          <w:szCs w:val="20"/>
          <w:lang w:val="it-IT"/>
        </w:rPr>
      </w:pPr>
      <w:r w:rsidRPr="00A34ADD">
        <w:rPr>
          <w:rFonts w:asciiTheme="majorHAnsi" w:hAnsiTheme="majorHAnsi" w:cs="Times New Roman"/>
          <w:b/>
          <w:sz w:val="20"/>
          <w:szCs w:val="20"/>
          <w:lang w:val="it-IT"/>
        </w:rPr>
        <w:t xml:space="preserve">Grant, HARRIS, </w:t>
      </w:r>
      <w:r w:rsidRPr="00A34ADD">
        <w:rPr>
          <w:rFonts w:asciiTheme="majorHAnsi" w:hAnsiTheme="majorHAnsi" w:cs="Times New Roman"/>
          <w:sz w:val="20"/>
          <w:szCs w:val="20"/>
          <w:lang w:val="it-IT"/>
        </w:rPr>
        <w:t>șef, Diviziunea Europeană a Bibliotecii Congresului</w:t>
      </w:r>
    </w:p>
    <w:p w:rsidR="00A34ADD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val="it-IT"/>
        </w:rPr>
      </w:pPr>
      <w:r w:rsidRPr="00A34ADD">
        <w:rPr>
          <w:rFonts w:asciiTheme="majorHAnsi" w:hAnsiTheme="majorHAnsi" w:cs="Times New Roman"/>
          <w:b/>
          <w:i/>
          <w:sz w:val="20"/>
          <w:szCs w:val="20"/>
          <w:lang w:val="it-IT"/>
        </w:rPr>
        <w:t>The center for the book, The Library of Congress, and reading promotion in the United States</w:t>
      </w:r>
    </w:p>
    <w:p w:rsidR="00A34ADD" w:rsidRPr="00875991" w:rsidRDefault="00A34ADD" w:rsidP="00A34ADD">
      <w:pPr>
        <w:spacing w:after="0" w:line="240" w:lineRule="auto"/>
        <w:rPr>
          <w:rFonts w:asciiTheme="majorHAnsi" w:hAnsiTheme="majorHAnsi" w:cs="Times New Roman"/>
          <w:b/>
          <w:sz w:val="20"/>
          <w:szCs w:val="20"/>
          <w:lang w:val="it-IT"/>
        </w:rPr>
      </w:pP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it-IT" w:eastAsia="ru-RU"/>
        </w:rPr>
      </w:pPr>
      <w:r w:rsidRPr="00875991">
        <w:rPr>
          <w:rFonts w:asciiTheme="majorHAnsi" w:eastAsia="Times New Roman" w:hAnsiTheme="majorHAnsi" w:cs="Times New Roman"/>
          <w:b/>
          <w:sz w:val="20"/>
          <w:szCs w:val="20"/>
          <w:lang w:val="it-IT" w:eastAsia="ru-RU"/>
        </w:rPr>
        <w:t xml:space="preserve">Angela LUNGU, </w:t>
      </w:r>
      <w:r w:rsidRPr="00875991">
        <w:rPr>
          <w:rFonts w:asciiTheme="majorHAnsi" w:hAnsiTheme="majorHAnsi" w:cs="Times New Roman"/>
          <w:sz w:val="20"/>
          <w:szCs w:val="20"/>
          <w:lang w:val="ro-RO"/>
        </w:rPr>
        <w:t>profesoară de limba și literatura română, Liceul de Creativitate și Inventică „Prometeu - ProTalent”, Chișinău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val="ro-RO"/>
        </w:rPr>
      </w:pPr>
      <w:r w:rsidRPr="00875991">
        <w:rPr>
          <w:rFonts w:asciiTheme="majorHAnsi" w:hAnsiTheme="majorHAnsi" w:cs="Times New Roman"/>
          <w:b/>
          <w:i/>
          <w:sz w:val="20"/>
          <w:szCs w:val="20"/>
          <w:lang w:val="ro-RO"/>
        </w:rPr>
        <w:t>Competența lectorală, între lichidarea analfabetismului fu</w:t>
      </w:r>
      <w:r>
        <w:rPr>
          <w:rFonts w:asciiTheme="majorHAnsi" w:hAnsiTheme="majorHAnsi" w:cs="Times New Roman"/>
          <w:b/>
          <w:i/>
          <w:sz w:val="20"/>
          <w:szCs w:val="20"/>
          <w:lang w:val="ro-RO"/>
        </w:rPr>
        <w:t>ncțional și performanța școlară</w:t>
      </w:r>
    </w:p>
    <w:p w:rsidR="00A34ADD" w:rsidRPr="00875991" w:rsidRDefault="00A34ADD" w:rsidP="00A34AD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0"/>
          <w:szCs w:val="20"/>
          <w:lang w:val="it-IT" w:eastAsia="ru-RU"/>
        </w:rPr>
      </w:pP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</w:pPr>
      <w:r w:rsidRPr="00875991">
        <w:rPr>
          <w:rFonts w:asciiTheme="majorHAnsi" w:eastAsia="Times New Roman" w:hAnsiTheme="majorHAnsi" w:cs="Times New Roman"/>
          <w:b/>
          <w:sz w:val="20"/>
          <w:szCs w:val="20"/>
          <w:lang w:val="it-IT" w:eastAsia="ru-RU"/>
        </w:rPr>
        <w:t>Dorian FURTUN</w:t>
      </w:r>
      <w:r w:rsidRPr="00875991">
        <w:rPr>
          <w:rFonts w:asciiTheme="majorHAnsi" w:eastAsia="Times New Roman" w:hAnsiTheme="majorHAnsi" w:cs="Times New Roman"/>
          <w:b/>
          <w:sz w:val="20"/>
          <w:szCs w:val="20"/>
          <w:lang w:val="ro-RO" w:eastAsia="ru-RU"/>
        </w:rPr>
        <w:t xml:space="preserve">Ă, </w:t>
      </w:r>
      <w:r w:rsidRPr="00875991">
        <w:rPr>
          <w:rFonts w:asciiTheme="majorHAnsi" w:hAnsiTheme="majorHAnsi" w:cs="Times New Roman"/>
          <w:sz w:val="20"/>
          <w:szCs w:val="20"/>
          <w:lang w:val="it-IT"/>
        </w:rPr>
        <w:t>cercetător științific,</w:t>
      </w:r>
      <w:r w:rsidR="005F4740">
        <w:rPr>
          <w:rFonts w:asciiTheme="majorHAnsi" w:hAnsiTheme="majorHAnsi" w:cs="Times New Roman"/>
          <w:sz w:val="20"/>
          <w:szCs w:val="20"/>
          <w:lang w:val="it-IT"/>
        </w:rPr>
        <w:t xml:space="preserve"> </w:t>
      </w:r>
      <w:r w:rsidRPr="00875991">
        <w:rPr>
          <w:rFonts w:asciiTheme="majorHAnsi" w:hAnsiTheme="majorHAnsi" w:cs="Times New Roman"/>
          <w:sz w:val="20"/>
          <w:szCs w:val="20"/>
          <w:lang w:val="it-IT"/>
        </w:rPr>
        <w:t>etolog,  autor de cărți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0"/>
          <w:szCs w:val="20"/>
          <w:lang w:val="ro-RO" w:eastAsia="ru-RU"/>
        </w:rPr>
      </w:pPr>
      <w:r w:rsidRPr="00875991">
        <w:rPr>
          <w:rFonts w:asciiTheme="majorHAnsi" w:eastAsia="Times New Roman" w:hAnsiTheme="majorHAnsi" w:cs="Times New Roman"/>
          <w:b/>
          <w:i/>
          <w:sz w:val="20"/>
          <w:szCs w:val="20"/>
          <w:lang w:val="ro-RO" w:eastAsia="ru-RU"/>
        </w:rPr>
        <w:t>Lectura ca refugiu terapeutic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  <w:lang w:val="ro-RO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  <w:r w:rsidRPr="00875991">
        <w:rPr>
          <w:rFonts w:asciiTheme="majorHAnsi" w:hAnsiTheme="majorHAnsi" w:cs="Times New Roman"/>
          <w:b/>
          <w:sz w:val="20"/>
          <w:szCs w:val="20"/>
          <w:lang w:val="ro-RO"/>
        </w:rPr>
        <w:t xml:space="preserve">Tatiana CIOCOI, 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>d</w:t>
      </w:r>
      <w:r w:rsidRPr="00E564E9">
        <w:rPr>
          <w:rFonts w:asciiTheme="majorHAnsi" w:hAnsiTheme="majorHAnsi" w:cs="Times New Roman"/>
          <w:sz w:val="20"/>
          <w:szCs w:val="20"/>
          <w:lang w:val="it-IT"/>
        </w:rPr>
        <w:t>octor habilitat, conferenţiar universitar, fondator al Atelierului de Comunicare Inteligentă „Chi</w:t>
      </w:r>
      <w:r w:rsidRPr="00E564E9">
        <w:rPr>
          <w:rFonts w:asciiTheme="majorHAnsi" w:hAnsiTheme="majorHAnsi" w:cs="Cambria Math"/>
          <w:sz w:val="20"/>
          <w:szCs w:val="20"/>
          <w:lang w:val="it-IT"/>
        </w:rPr>
        <w:t>ș</w:t>
      </w:r>
      <w:r w:rsidRPr="00E564E9">
        <w:rPr>
          <w:rFonts w:asciiTheme="majorHAnsi" w:hAnsiTheme="majorHAnsi" w:cs="Times New Roman"/>
          <w:sz w:val="20"/>
          <w:szCs w:val="20"/>
          <w:lang w:val="it-IT"/>
        </w:rPr>
        <w:t>inăul Cult”</w:t>
      </w:r>
    </w:p>
    <w:p w:rsidR="00A34ADD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val="ro-RO"/>
        </w:rPr>
      </w:pPr>
      <w:r w:rsidRPr="00E564E9">
        <w:rPr>
          <w:rFonts w:asciiTheme="majorHAnsi" w:hAnsiTheme="majorHAnsi" w:cs="Times New Roman"/>
          <w:b/>
          <w:i/>
          <w:sz w:val="20"/>
          <w:szCs w:val="20"/>
          <w:lang w:val="ro-RO"/>
        </w:rPr>
        <w:t>Marketingul lecturii</w:t>
      </w:r>
    </w:p>
    <w:p w:rsidR="005F4740" w:rsidRDefault="005F4740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val="ro-RO"/>
        </w:rPr>
      </w:pPr>
    </w:p>
    <w:p w:rsidR="005F4740" w:rsidRDefault="005F4740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val="ro-RO"/>
        </w:rPr>
      </w:pPr>
      <w:r w:rsidRPr="006A2046">
        <w:rPr>
          <w:rFonts w:asciiTheme="majorHAnsi" w:hAnsiTheme="majorHAnsi" w:cs="Times New Roman"/>
          <w:b/>
          <w:sz w:val="20"/>
          <w:szCs w:val="20"/>
          <w:lang w:val="ro-RO"/>
        </w:rPr>
        <w:t>Adrian GHICOV,</w:t>
      </w:r>
      <w:r w:rsidRPr="005F4740">
        <w:rPr>
          <w:rFonts w:asciiTheme="majorHAnsi" w:hAnsiTheme="majorHAnsi" w:cs="Times New Roman"/>
          <w:b/>
          <w:i/>
          <w:sz w:val="20"/>
          <w:szCs w:val="20"/>
          <w:lang w:val="ro-RO"/>
        </w:rPr>
        <w:t xml:space="preserve"> </w:t>
      </w:r>
      <w:r w:rsidRPr="005F4740">
        <w:rPr>
          <w:rFonts w:asciiTheme="majorHAnsi" w:hAnsiTheme="majorHAnsi" w:cs="Times New Roman"/>
          <w:sz w:val="20"/>
          <w:szCs w:val="20"/>
          <w:lang w:val="ro-RO"/>
        </w:rPr>
        <w:t>d</w:t>
      </w:r>
      <w:r>
        <w:rPr>
          <w:rFonts w:asciiTheme="majorHAnsi" w:hAnsiTheme="majorHAnsi" w:cs="Times New Roman"/>
          <w:sz w:val="20"/>
          <w:szCs w:val="20"/>
          <w:lang w:val="ro-RO"/>
        </w:rPr>
        <w:t xml:space="preserve">octor </w:t>
      </w:r>
      <w:r w:rsidRPr="005F4740">
        <w:rPr>
          <w:rFonts w:asciiTheme="majorHAnsi" w:hAnsiTheme="majorHAnsi" w:cs="Times New Roman"/>
          <w:sz w:val="20"/>
          <w:szCs w:val="20"/>
          <w:lang w:val="ro-RO"/>
        </w:rPr>
        <w:t>hab</w:t>
      </w:r>
      <w:r>
        <w:rPr>
          <w:rFonts w:asciiTheme="majorHAnsi" w:hAnsiTheme="majorHAnsi" w:cs="Times New Roman"/>
          <w:sz w:val="20"/>
          <w:szCs w:val="20"/>
          <w:lang w:val="ro-RO"/>
        </w:rPr>
        <w:t>ilitat</w:t>
      </w:r>
      <w:r w:rsidRPr="005F4740">
        <w:rPr>
          <w:rFonts w:asciiTheme="majorHAnsi" w:hAnsiTheme="majorHAnsi" w:cs="Times New Roman"/>
          <w:sz w:val="20"/>
          <w:szCs w:val="20"/>
          <w:lang w:val="ro-RO"/>
        </w:rPr>
        <w:t>, conf</w:t>
      </w:r>
      <w:r>
        <w:rPr>
          <w:rFonts w:asciiTheme="majorHAnsi" w:hAnsiTheme="majorHAnsi" w:cs="Times New Roman"/>
          <w:sz w:val="20"/>
          <w:szCs w:val="20"/>
          <w:lang w:val="ro-RO"/>
        </w:rPr>
        <w:t>erențiar universitar</w:t>
      </w:r>
    </w:p>
    <w:p w:rsidR="005F4740" w:rsidRPr="00E564E9" w:rsidRDefault="005F4740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val="ro-RO"/>
        </w:rPr>
      </w:pPr>
      <w:r>
        <w:rPr>
          <w:rFonts w:asciiTheme="majorHAnsi" w:hAnsiTheme="majorHAnsi" w:cs="Times New Roman"/>
          <w:b/>
          <w:i/>
          <w:sz w:val="20"/>
          <w:szCs w:val="20"/>
          <w:lang w:val="ro-RO"/>
        </w:rPr>
        <w:t>Aderarea cititorului la opera literară prin metoda retellizării textuale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  <w:lang w:val="ro-RO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</w:pPr>
      <w:r w:rsidRPr="00875991">
        <w:rPr>
          <w:rFonts w:asciiTheme="majorHAnsi" w:eastAsia="Times New Roman" w:hAnsiTheme="majorHAnsi" w:cs="Times New Roman"/>
          <w:b/>
          <w:sz w:val="20"/>
          <w:szCs w:val="20"/>
          <w:lang w:val="ro-RO" w:eastAsia="ru-RU"/>
        </w:rPr>
        <w:t xml:space="preserve">Nelly ŢURCAN, </w:t>
      </w:r>
      <w:r w:rsidRPr="00E564E9"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  <w:t>d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 xml:space="preserve">octor </w:t>
      </w:r>
      <w:r w:rsidRPr="00E564E9">
        <w:rPr>
          <w:rFonts w:asciiTheme="majorHAnsi" w:hAnsiTheme="majorHAnsi" w:cs="Times New Roman"/>
          <w:sz w:val="20"/>
          <w:szCs w:val="20"/>
          <w:lang w:val="it-IT"/>
        </w:rPr>
        <w:t>habilitat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>, profesor universitar, Universitatea de Stat din Republica Moldova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0"/>
          <w:szCs w:val="20"/>
          <w:lang w:val="ro-RO" w:eastAsia="ru-RU"/>
        </w:rPr>
      </w:pPr>
      <w:r w:rsidRPr="00E564E9">
        <w:rPr>
          <w:rFonts w:asciiTheme="majorHAnsi" w:eastAsia="Times New Roman" w:hAnsiTheme="majorHAnsi" w:cs="Times New Roman"/>
          <w:b/>
          <w:i/>
          <w:sz w:val="20"/>
          <w:szCs w:val="20"/>
          <w:lang w:val="ro-RO" w:eastAsia="ru-RU"/>
        </w:rPr>
        <w:t>Lectura în contextul mişcării Ştiinţa Deschisă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0"/>
          <w:szCs w:val="20"/>
          <w:lang w:val="ro-RO" w:eastAsia="ru-RU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</w:pPr>
      <w:r w:rsidRPr="00875991">
        <w:rPr>
          <w:rFonts w:asciiTheme="majorHAnsi" w:eastAsia="Times New Roman" w:hAnsiTheme="majorHAnsi" w:cs="Times New Roman"/>
          <w:b/>
          <w:sz w:val="20"/>
          <w:szCs w:val="20"/>
          <w:lang w:val="ro-RO" w:eastAsia="ru-RU"/>
        </w:rPr>
        <w:t xml:space="preserve">Nadejda PĂDURE, </w:t>
      </w:r>
      <w:r w:rsidRPr="00E564E9"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  <w:t>director, Biblioteca Publică Raională „Mihail Sadoveanu”, Stră</w:t>
      </w:r>
      <w:r w:rsidRPr="00E564E9">
        <w:rPr>
          <w:rFonts w:asciiTheme="majorHAnsi" w:eastAsia="Times New Roman" w:hAnsiTheme="majorHAnsi" w:cs="Cambria Math"/>
          <w:sz w:val="20"/>
          <w:szCs w:val="20"/>
          <w:lang w:val="ro-RO" w:eastAsia="ru-RU"/>
        </w:rPr>
        <w:t>ș</w:t>
      </w:r>
      <w:r w:rsidRPr="00E564E9"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  <w:t>eni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0"/>
          <w:szCs w:val="20"/>
          <w:lang w:val="ro-RO" w:eastAsia="ru-RU"/>
        </w:rPr>
      </w:pPr>
      <w:r w:rsidRPr="00E564E9">
        <w:rPr>
          <w:rFonts w:asciiTheme="majorHAnsi" w:eastAsia="Times New Roman" w:hAnsiTheme="majorHAnsi" w:cs="Times New Roman"/>
          <w:b/>
          <w:i/>
          <w:sz w:val="20"/>
          <w:szCs w:val="20"/>
          <w:lang w:val="ro-RO" w:eastAsia="ru-RU"/>
        </w:rPr>
        <w:t>Lectura între pasiune şi hrană spirituală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it-IT"/>
        </w:rPr>
      </w:pPr>
      <w:r w:rsidRPr="00875991">
        <w:rPr>
          <w:rFonts w:asciiTheme="majorHAnsi" w:hAnsiTheme="majorHAnsi" w:cs="Times New Roman"/>
          <w:b/>
          <w:sz w:val="20"/>
          <w:szCs w:val="20"/>
          <w:lang w:val="it-IT"/>
        </w:rPr>
        <w:t xml:space="preserve">Elena PINTILEI, </w:t>
      </w:r>
      <w:r w:rsidRPr="00E564E9">
        <w:rPr>
          <w:rFonts w:asciiTheme="majorHAnsi" w:hAnsiTheme="majorHAnsi" w:cs="Times New Roman"/>
          <w:sz w:val="20"/>
          <w:szCs w:val="20"/>
          <w:lang w:val="it-IT"/>
        </w:rPr>
        <w:t>d</w:t>
      </w:r>
      <w:r w:rsidRPr="00E564E9">
        <w:rPr>
          <w:rFonts w:asciiTheme="majorHAnsi" w:hAnsiTheme="majorHAnsi" w:cs="Times New Roman"/>
          <w:color w:val="000000"/>
          <w:sz w:val="20"/>
          <w:szCs w:val="20"/>
          <w:shd w:val="clear" w:color="auto" w:fill="FFFFFF"/>
          <w:lang w:val="it-IT"/>
        </w:rPr>
        <w:t xml:space="preserve">irector general, </w:t>
      </w:r>
      <w:r w:rsidRPr="00E564E9">
        <w:rPr>
          <w:rFonts w:asciiTheme="majorHAnsi" w:hAnsiTheme="majorHAnsi" w:cs="Times New Roman"/>
          <w:sz w:val="20"/>
          <w:szCs w:val="20"/>
          <w:lang w:val="it-IT"/>
        </w:rPr>
        <w:t>Biblioteca Naţională a Republicii Moldova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val="it-IT"/>
        </w:rPr>
      </w:pPr>
      <w:r w:rsidRPr="00E564E9">
        <w:rPr>
          <w:rFonts w:asciiTheme="majorHAnsi" w:hAnsiTheme="majorHAnsi" w:cs="Times New Roman"/>
          <w:b/>
          <w:i/>
          <w:sz w:val="20"/>
          <w:szCs w:val="20"/>
          <w:lang w:val="it-IT"/>
        </w:rPr>
        <w:t>Lectura ca mecanism fiabil de socializare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  <w:lang w:val="ro-RO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  <w:r w:rsidRPr="00875991">
        <w:rPr>
          <w:rFonts w:asciiTheme="majorHAnsi" w:hAnsiTheme="majorHAnsi" w:cs="Times New Roman"/>
          <w:b/>
          <w:sz w:val="20"/>
          <w:szCs w:val="20"/>
          <w:lang w:val="ro-RO"/>
        </w:rPr>
        <w:t>Iulian FILIP</w:t>
      </w:r>
      <w:r w:rsidRPr="00875991">
        <w:rPr>
          <w:rFonts w:asciiTheme="majorHAnsi" w:hAnsiTheme="majorHAnsi" w:cs="Times New Roman"/>
          <w:b/>
          <w:i/>
          <w:sz w:val="20"/>
          <w:szCs w:val="20"/>
          <w:lang w:val="ro-RO"/>
        </w:rPr>
        <w:t xml:space="preserve">, 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 xml:space="preserve">doctor în filologie, poet, scriitor, dramaturg şi folclorist </w:t>
      </w:r>
    </w:p>
    <w:p w:rsidR="00A34ADD" w:rsidRPr="00A34ADD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0"/>
          <w:szCs w:val="20"/>
          <w:lang w:val="it-IT" w:eastAsia="ru-RU"/>
        </w:rPr>
      </w:pPr>
      <w:r w:rsidRPr="00E564E9">
        <w:rPr>
          <w:rFonts w:asciiTheme="majorHAnsi" w:eastAsia="Times New Roman" w:hAnsiTheme="majorHAnsi" w:cs="Times New Roman"/>
          <w:b/>
          <w:i/>
          <w:sz w:val="20"/>
          <w:szCs w:val="20"/>
          <w:lang w:val="ro-RO" w:eastAsia="ru-RU"/>
        </w:rPr>
        <w:t xml:space="preserve">Întâmpinarea poetului (creatorului, scriitorului, autorului…). </w:t>
      </w:r>
      <w:r w:rsidRPr="00E564E9">
        <w:rPr>
          <w:rFonts w:asciiTheme="majorHAnsi" w:eastAsia="Times New Roman" w:hAnsiTheme="majorHAnsi" w:cs="Times New Roman"/>
          <w:b/>
          <w:i/>
          <w:sz w:val="20"/>
          <w:szCs w:val="20"/>
          <w:lang w:val="it-IT" w:eastAsia="ru-RU"/>
        </w:rPr>
        <w:t>Eveniment cărturăresc – călăuză (în căutarea formulei eficiente de comunicare şi cunoaştere prin lectură)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val="ro-RO" w:eastAsia="ru-RU"/>
        </w:rPr>
      </w:pPr>
    </w:p>
    <w:p w:rsidR="00A34ADD" w:rsidRPr="0062356F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4"/>
          <w:szCs w:val="24"/>
          <w:lang w:val="ro-RO"/>
        </w:rPr>
      </w:pPr>
      <w:r w:rsidRPr="0062356F">
        <w:rPr>
          <w:rFonts w:asciiTheme="majorHAnsi" w:eastAsia="Times New Roman" w:hAnsiTheme="majorHAnsi" w:cs="Times New Roman"/>
          <w:b/>
          <w:sz w:val="24"/>
          <w:szCs w:val="24"/>
          <w:lang w:val="ro-RO" w:eastAsia="ru-RU"/>
        </w:rPr>
        <w:t xml:space="preserve">12.00-12.30: </w:t>
      </w:r>
      <w:r w:rsidRPr="0062356F">
        <w:rPr>
          <w:rFonts w:asciiTheme="majorHAnsi" w:hAnsiTheme="majorHAnsi" w:cs="Times New Roman"/>
          <w:b/>
          <w:i/>
          <w:sz w:val="24"/>
          <w:szCs w:val="24"/>
          <w:lang w:val="ro-RO"/>
        </w:rPr>
        <w:t>PAUZĂ DE CAFEA</w:t>
      </w:r>
    </w:p>
    <w:p w:rsidR="00A34ADD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6"/>
          <w:szCs w:val="26"/>
          <w:lang w:val="ro-RO"/>
        </w:rPr>
      </w:pPr>
    </w:p>
    <w:p w:rsidR="00D06A33" w:rsidRDefault="00D06A33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6"/>
          <w:szCs w:val="26"/>
          <w:lang w:val="ro-RO"/>
        </w:rPr>
      </w:pPr>
    </w:p>
    <w:p w:rsidR="00D06A33" w:rsidRDefault="00D06A33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6"/>
          <w:szCs w:val="26"/>
          <w:lang w:val="ro-RO"/>
        </w:rPr>
      </w:pPr>
    </w:p>
    <w:p w:rsidR="00D06A33" w:rsidRPr="00D06A33" w:rsidRDefault="00D06A33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lang w:val="ro-RO"/>
        </w:rPr>
      </w:pPr>
      <w:bookmarkStart w:id="0" w:name="_GoBack"/>
      <w:bookmarkEnd w:id="0"/>
    </w:p>
    <w:p w:rsidR="00D06A33" w:rsidRPr="00D06A33" w:rsidRDefault="00D06A33" w:rsidP="00A34AD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  <w:lang w:val="ro-RO"/>
        </w:rPr>
      </w:pPr>
    </w:p>
    <w:p w:rsidR="00A34ADD" w:rsidRPr="00A34ADD" w:rsidRDefault="00A34ADD" w:rsidP="00A34AD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ro-RO"/>
        </w:rPr>
      </w:pPr>
      <w:r w:rsidRPr="00A34ADD">
        <w:rPr>
          <w:rFonts w:asciiTheme="majorHAnsi" w:hAnsiTheme="majorHAnsi" w:cs="Times New Roman"/>
          <w:b/>
          <w:sz w:val="24"/>
          <w:szCs w:val="24"/>
          <w:lang w:val="ro-RO"/>
        </w:rPr>
        <w:t>12.30-15.30</w:t>
      </w:r>
    </w:p>
    <w:p w:rsidR="002B31E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  <w:r w:rsidRPr="00875991">
        <w:rPr>
          <w:rFonts w:asciiTheme="majorHAnsi" w:hAnsiTheme="majorHAnsi" w:cs="Times New Roman"/>
          <w:b/>
          <w:sz w:val="20"/>
          <w:szCs w:val="20"/>
          <w:lang w:val="it-IT"/>
        </w:rPr>
        <w:t xml:space="preserve">Ludmila CORGHENCI, </w:t>
      </w:r>
      <w:r w:rsidRPr="00E564E9">
        <w:rPr>
          <w:rFonts w:asciiTheme="majorHAnsi" w:hAnsiTheme="majorHAnsi" w:cs="Times New Roman"/>
          <w:sz w:val="20"/>
          <w:szCs w:val="20"/>
          <w:lang w:val="it-IT"/>
        </w:rPr>
        <w:t>ș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 xml:space="preserve">ef secţie, Centrul de Formare Continuă în Biblioteconomie </w:t>
      </w:r>
      <w:r w:rsidRPr="00E564E9">
        <w:rPr>
          <w:rFonts w:asciiTheme="majorHAnsi" w:hAnsiTheme="majorHAnsi" w:cs="Cambria Math"/>
          <w:sz w:val="20"/>
          <w:szCs w:val="20"/>
          <w:lang w:val="ro-RO"/>
        </w:rPr>
        <w:t>ș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 xml:space="preserve">i </w:t>
      </w:r>
      <w:r w:rsidRPr="00E564E9">
        <w:rPr>
          <w:rFonts w:asciiTheme="majorHAnsi" w:hAnsiTheme="majorHAnsi" w:cs="Cambria Math"/>
          <w:sz w:val="20"/>
          <w:szCs w:val="20"/>
          <w:lang w:val="ro-RO"/>
        </w:rPr>
        <w:t>Ș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>tiin</w:t>
      </w:r>
      <w:r w:rsidRPr="00E564E9">
        <w:rPr>
          <w:rFonts w:asciiTheme="majorHAnsi" w:hAnsiTheme="majorHAnsi" w:cs="Cambria Math"/>
          <w:sz w:val="20"/>
          <w:szCs w:val="20"/>
          <w:lang w:val="ro-RO"/>
        </w:rPr>
        <w:t>ț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 xml:space="preserve">e ale 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it-IT"/>
        </w:rPr>
      </w:pPr>
      <w:r w:rsidRPr="00E564E9">
        <w:rPr>
          <w:rFonts w:asciiTheme="majorHAnsi" w:hAnsiTheme="majorHAnsi" w:cs="Times New Roman"/>
          <w:sz w:val="20"/>
          <w:szCs w:val="20"/>
          <w:lang w:val="ro-RO"/>
        </w:rPr>
        <w:t xml:space="preserve">Informării, </w:t>
      </w:r>
      <w:r w:rsidRPr="00E564E9">
        <w:rPr>
          <w:rFonts w:asciiTheme="majorHAnsi" w:hAnsiTheme="majorHAnsi" w:cs="Times New Roman"/>
          <w:bCs/>
          <w:sz w:val="20"/>
          <w:szCs w:val="20"/>
          <w:lang w:val="it-IT"/>
        </w:rPr>
        <w:t>Biblioteca Naţională a Republicii Moldova</w:t>
      </w:r>
    </w:p>
    <w:p w:rsidR="00A34ADD" w:rsidRDefault="00A34ADD" w:rsidP="00A34ADD">
      <w:pPr>
        <w:spacing w:after="0" w:line="240" w:lineRule="auto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val="it-IT"/>
        </w:rPr>
      </w:pPr>
      <w:r w:rsidRPr="00E564E9">
        <w:rPr>
          <w:rFonts w:asciiTheme="majorHAnsi" w:eastAsia="Calibri" w:hAnsiTheme="majorHAnsi" w:cs="Times New Roman"/>
          <w:b/>
          <w:i/>
          <w:sz w:val="20"/>
          <w:szCs w:val="20"/>
          <w:lang w:val="it-IT"/>
        </w:rPr>
        <w:t>Cultura lecturii și cultura informației: interferențe și condiționare reciprocă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  <w:lang w:val="it-IT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Calibri" w:hAnsiTheme="majorHAnsi"/>
          <w:sz w:val="20"/>
          <w:szCs w:val="20"/>
          <w:lang w:val="it-IT"/>
        </w:rPr>
      </w:pPr>
      <w:r w:rsidRPr="00E564E9">
        <w:rPr>
          <w:rFonts w:asciiTheme="majorHAnsi" w:eastAsia="Calibri" w:hAnsiTheme="majorHAnsi"/>
          <w:b/>
          <w:sz w:val="20"/>
          <w:szCs w:val="20"/>
          <w:lang w:val="it-IT"/>
        </w:rPr>
        <w:t xml:space="preserve">Vit RICHTER, </w:t>
      </w:r>
      <w:r w:rsidRPr="00E564E9">
        <w:rPr>
          <w:rFonts w:asciiTheme="majorHAnsi" w:eastAsia="Calibri" w:hAnsiTheme="majorHAnsi"/>
          <w:sz w:val="20"/>
          <w:szCs w:val="20"/>
          <w:lang w:val="it-IT"/>
        </w:rPr>
        <w:t>director, Institutul de Biblioteconomie al Republicii Cehe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75991">
        <w:rPr>
          <w:rFonts w:asciiTheme="majorHAnsi" w:eastAsia="Calibri" w:hAnsiTheme="majorHAnsi" w:cs="Times New Roman"/>
          <w:b/>
          <w:sz w:val="20"/>
          <w:szCs w:val="20"/>
          <w:lang w:val="it-IT"/>
        </w:rPr>
        <w:t xml:space="preserve">Zlata </w:t>
      </w:r>
      <w:r w:rsidRPr="00875991">
        <w:rPr>
          <w:rFonts w:asciiTheme="majorHAnsi" w:eastAsia="Calibri" w:hAnsiTheme="majorHAnsi" w:cs="Times New Roman"/>
          <w:b/>
          <w:sz w:val="20"/>
          <w:szCs w:val="20"/>
        </w:rPr>
        <w:t>HOUŠKOVÁ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, </w:t>
      </w:r>
      <w:r w:rsidRPr="00E564E9">
        <w:rPr>
          <w:rFonts w:asciiTheme="majorHAnsi" w:eastAsia="Calibri" w:hAnsiTheme="majorHAnsi" w:cs="Times New Roman"/>
          <w:sz w:val="20"/>
          <w:szCs w:val="20"/>
          <w:lang w:val="it-IT"/>
        </w:rPr>
        <w:t xml:space="preserve">membru al comitetului executiv al Asociației Bibliotecarilor </w:t>
      </w:r>
      <w:r w:rsidRPr="00E564E9">
        <w:rPr>
          <w:rFonts w:asciiTheme="majorHAnsi" w:eastAsia="Calibri" w:hAnsiTheme="majorHAnsi" w:cs="Times New Roman"/>
          <w:sz w:val="20"/>
          <w:szCs w:val="20"/>
          <w:lang w:val="ro-RO"/>
        </w:rPr>
        <w:t>şi a Specialiştilor în Informare din Republica Cehă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  <w:lang w:val="it-IT"/>
        </w:rPr>
      </w:pPr>
      <w:r w:rsidRPr="00875991">
        <w:rPr>
          <w:rFonts w:asciiTheme="majorHAnsi" w:eastAsia="Calibri" w:hAnsiTheme="majorHAnsi" w:cs="Times New Roman"/>
          <w:b/>
          <w:sz w:val="20"/>
          <w:szCs w:val="20"/>
          <w:lang w:val="it-IT"/>
        </w:rPr>
        <w:t>Linda</w:t>
      </w:r>
      <w:r w:rsidRPr="00875991">
        <w:rPr>
          <w:rFonts w:asciiTheme="majorHAnsi" w:eastAsia="Calibri" w:hAnsiTheme="majorHAnsi" w:cs="Times New Roman"/>
          <w:sz w:val="20"/>
          <w:szCs w:val="20"/>
          <w:lang w:val="it-IT"/>
        </w:rPr>
        <w:t xml:space="preserve"> </w:t>
      </w:r>
      <w:r w:rsidRPr="00875991">
        <w:rPr>
          <w:rFonts w:asciiTheme="majorHAnsi" w:eastAsia="Calibri" w:hAnsiTheme="majorHAnsi" w:cs="Times New Roman"/>
          <w:b/>
          <w:sz w:val="20"/>
          <w:szCs w:val="20"/>
          <w:lang w:val="it-IT"/>
        </w:rPr>
        <w:t xml:space="preserve">JANSOVÁ, </w:t>
      </w:r>
      <w:r w:rsidRPr="00E564E9">
        <w:rPr>
          <w:rFonts w:asciiTheme="majorHAnsi" w:eastAsia="Calibri" w:hAnsiTheme="majorHAnsi" w:cs="Times New Roman"/>
          <w:sz w:val="20"/>
          <w:szCs w:val="20"/>
          <w:lang w:val="it-IT"/>
        </w:rPr>
        <w:t>specialist în științele informației la Institutul de Biblioteconomie, Biblioteca Națională a Republicii Cehă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val="it-IT"/>
        </w:rPr>
      </w:pPr>
      <w:r w:rsidRPr="00E564E9">
        <w:rPr>
          <w:rFonts w:asciiTheme="majorHAnsi" w:eastAsia="Calibri" w:hAnsiTheme="majorHAnsi" w:cs="Times New Roman"/>
          <w:b/>
          <w:i/>
          <w:sz w:val="20"/>
          <w:szCs w:val="20"/>
          <w:lang w:val="it-IT"/>
        </w:rPr>
        <w:t>Major Activities to support and promote children's reading: experience from the Czech Republic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it-IT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it-IT"/>
        </w:rPr>
      </w:pPr>
      <w:r w:rsidRPr="00875991">
        <w:rPr>
          <w:rFonts w:asciiTheme="majorHAnsi" w:eastAsia="Times New Roman" w:hAnsiTheme="majorHAnsi" w:cs="Times New Roman"/>
          <w:b/>
          <w:sz w:val="20"/>
          <w:szCs w:val="20"/>
          <w:lang w:val="it-IT"/>
        </w:rPr>
        <w:t>Natalia, GRÎU</w:t>
      </w:r>
      <w:r w:rsidRPr="00E564E9">
        <w:rPr>
          <w:rFonts w:asciiTheme="majorHAnsi" w:eastAsia="Times New Roman" w:hAnsiTheme="majorHAnsi" w:cs="Times New Roman"/>
          <w:sz w:val="20"/>
          <w:szCs w:val="20"/>
          <w:lang w:val="it-IT"/>
        </w:rPr>
        <w:t xml:space="preserve">, </w:t>
      </w:r>
      <w:r w:rsidRPr="00E564E9">
        <w:rPr>
          <w:rFonts w:asciiTheme="majorHAnsi" w:eastAsia="Times New Roman" w:hAnsiTheme="majorHAnsi" w:cs="Times New Roman"/>
          <w:i/>
          <w:sz w:val="20"/>
          <w:szCs w:val="20"/>
          <w:lang w:val="it-IT"/>
        </w:rPr>
        <w:t>c</w:t>
      </w:r>
      <w:r w:rsidRPr="00E564E9">
        <w:rPr>
          <w:rFonts w:asciiTheme="majorHAnsi" w:hAnsiTheme="majorHAnsi" w:cs="Times New Roman"/>
          <w:i/>
          <w:sz w:val="20"/>
          <w:szCs w:val="20"/>
          <w:lang w:val="it-IT"/>
        </w:rPr>
        <w:t>onsultant principal al Direcției Învățământ General, Ministerul Educaţiei, Culturii şi Cercetării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it-IT"/>
        </w:rPr>
      </w:pPr>
      <w:r w:rsidRPr="00875991">
        <w:rPr>
          <w:rFonts w:asciiTheme="majorHAnsi" w:eastAsia="Times New Roman" w:hAnsiTheme="majorHAnsi" w:cs="Times New Roman"/>
          <w:b/>
          <w:sz w:val="20"/>
          <w:szCs w:val="20"/>
          <w:lang w:val="it-IT"/>
        </w:rPr>
        <w:t>Viorica, OLEINIC</w:t>
      </w:r>
      <w:r w:rsidRPr="00E564E9">
        <w:rPr>
          <w:rFonts w:asciiTheme="majorHAnsi" w:eastAsia="Times New Roman" w:hAnsiTheme="majorHAnsi" w:cs="Times New Roman"/>
          <w:sz w:val="20"/>
          <w:szCs w:val="20"/>
          <w:lang w:val="it-IT"/>
        </w:rPr>
        <w:t>, p</w:t>
      </w:r>
      <w:r w:rsidRPr="00E564E9">
        <w:rPr>
          <w:rFonts w:asciiTheme="majorHAnsi" w:hAnsiTheme="majorHAnsi" w:cs="Times New Roman"/>
          <w:sz w:val="20"/>
          <w:szCs w:val="20"/>
          <w:lang w:val="it-IT"/>
        </w:rPr>
        <w:t xml:space="preserve">rofesoară de limbă </w:t>
      </w:r>
      <w:r w:rsidRPr="00E564E9">
        <w:rPr>
          <w:rFonts w:asciiTheme="majorHAnsi" w:hAnsiTheme="majorHAnsi" w:cs="Cambria Math"/>
          <w:sz w:val="20"/>
          <w:szCs w:val="20"/>
          <w:lang w:val="it-IT"/>
        </w:rPr>
        <w:t>ș</w:t>
      </w:r>
      <w:r w:rsidRPr="00E564E9">
        <w:rPr>
          <w:rFonts w:asciiTheme="majorHAnsi" w:hAnsiTheme="majorHAnsi" w:cs="Times New Roman"/>
          <w:sz w:val="20"/>
          <w:szCs w:val="20"/>
          <w:lang w:val="it-IT"/>
        </w:rPr>
        <w:t xml:space="preserve">i literatură română, Liceul de Creativitate </w:t>
      </w:r>
      <w:r w:rsidRPr="00E564E9">
        <w:rPr>
          <w:rFonts w:asciiTheme="majorHAnsi" w:hAnsiTheme="majorHAnsi" w:cs="Cambria Math"/>
          <w:sz w:val="20"/>
          <w:szCs w:val="20"/>
          <w:lang w:val="it-IT"/>
        </w:rPr>
        <w:t>ș</w:t>
      </w:r>
      <w:r w:rsidRPr="00E564E9">
        <w:rPr>
          <w:rFonts w:asciiTheme="majorHAnsi" w:hAnsiTheme="majorHAnsi" w:cs="Times New Roman"/>
          <w:sz w:val="20"/>
          <w:szCs w:val="20"/>
          <w:lang w:val="it-IT"/>
        </w:rPr>
        <w:t>i Inventică „Prometeu-ProTalent”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/>
          <w:b/>
          <w:i/>
          <w:color w:val="000000"/>
          <w:sz w:val="20"/>
          <w:szCs w:val="20"/>
          <w:lang w:val="ro-RO"/>
        </w:rPr>
      </w:pPr>
      <w:r w:rsidRPr="00E564E9">
        <w:rPr>
          <w:rFonts w:asciiTheme="majorHAnsi" w:hAnsiTheme="majorHAnsi"/>
          <w:b/>
          <w:i/>
          <w:color w:val="000000"/>
          <w:sz w:val="20"/>
          <w:szCs w:val="20"/>
          <w:lang w:val="ro-RO"/>
        </w:rPr>
        <w:t>Lectura – revelaţia lui „a fi”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/>
          <w:color w:val="000000"/>
          <w:sz w:val="20"/>
          <w:szCs w:val="20"/>
          <w:lang w:val="ro-RO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  <w:r w:rsidRPr="00875991">
        <w:rPr>
          <w:rFonts w:asciiTheme="majorHAnsi" w:hAnsiTheme="majorHAnsi" w:cs="Times New Roman"/>
          <w:b/>
          <w:sz w:val="20"/>
          <w:szCs w:val="20"/>
          <w:lang w:val="ro-RO"/>
        </w:rPr>
        <w:t xml:space="preserve">Eugenia BEJAN, 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>d</w:t>
      </w:r>
      <w:r w:rsidRPr="00E564E9">
        <w:rPr>
          <w:rFonts w:asciiTheme="majorHAnsi" w:hAnsiTheme="majorHAnsi" w:cs="Times New Roman"/>
          <w:sz w:val="20"/>
          <w:szCs w:val="20"/>
          <w:shd w:val="clear" w:color="auto" w:fill="FFFFFF"/>
          <w:lang w:val="ro-RO"/>
        </w:rPr>
        <w:t>irector adjunct, Biblioteca Naţională pentru Copii „Ion Creangă”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val="ro-RO"/>
        </w:rPr>
      </w:pPr>
      <w:r w:rsidRPr="00E564E9">
        <w:rPr>
          <w:rFonts w:asciiTheme="majorHAnsi" w:hAnsiTheme="majorHAnsi" w:cs="Times New Roman"/>
          <w:b/>
          <w:i/>
          <w:sz w:val="20"/>
          <w:szCs w:val="20"/>
          <w:lang w:val="ro-RO"/>
        </w:rPr>
        <w:t>Beneficiile lecturii cu voce tare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  <w:lang w:val="it-IT"/>
        </w:rPr>
      </w:pPr>
      <w:r w:rsidRPr="00875991">
        <w:rPr>
          <w:rFonts w:asciiTheme="majorHAnsi" w:eastAsia="Calibri" w:hAnsiTheme="majorHAnsi" w:cs="Times New Roman"/>
          <w:b/>
          <w:sz w:val="20"/>
          <w:szCs w:val="20"/>
          <w:lang w:val="it-IT"/>
        </w:rPr>
        <w:t xml:space="preserve">Elena NEGOIŢĂ, </w:t>
      </w:r>
      <w:r w:rsidRPr="00E564E9">
        <w:rPr>
          <w:rFonts w:asciiTheme="majorHAnsi" w:eastAsia="Calibri" w:hAnsiTheme="majorHAnsi" w:cs="Times New Roman"/>
          <w:sz w:val="20"/>
          <w:szCs w:val="20"/>
          <w:lang w:val="it-IT"/>
        </w:rPr>
        <w:t>d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>irector, Biblioteca Publică Raională „Mihai Eminescu”, Făleşti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val="fr-FR"/>
        </w:rPr>
      </w:pPr>
      <w:r>
        <w:rPr>
          <w:rFonts w:asciiTheme="majorHAnsi" w:eastAsia="Calibri" w:hAnsiTheme="majorHAnsi" w:cs="Times New Roman"/>
          <w:b/>
          <w:i/>
          <w:sz w:val="20"/>
          <w:szCs w:val="20"/>
          <w:lang w:val="it-IT"/>
        </w:rPr>
        <w:t xml:space="preserve">Lectura în familie. </w:t>
      </w:r>
      <w:r w:rsidRPr="00E564E9">
        <w:rPr>
          <w:rFonts w:asciiTheme="majorHAnsi" w:eastAsia="Calibri" w:hAnsiTheme="majorHAnsi" w:cs="Times New Roman"/>
          <w:b/>
          <w:i/>
          <w:sz w:val="20"/>
          <w:szCs w:val="20"/>
          <w:lang w:val="fr-FR"/>
        </w:rPr>
        <w:t>Studiu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  <w:r w:rsidRPr="00875991">
        <w:rPr>
          <w:rFonts w:asciiTheme="majorHAnsi" w:hAnsiTheme="majorHAnsi" w:cs="Times New Roman"/>
          <w:b/>
          <w:sz w:val="20"/>
          <w:szCs w:val="20"/>
          <w:lang w:val="ro-RO"/>
        </w:rPr>
        <w:t>Victoria POGURSCHI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 xml:space="preserve">, </w:t>
      </w:r>
      <w:r w:rsidRPr="00E564E9">
        <w:rPr>
          <w:rFonts w:asciiTheme="majorHAnsi" w:hAnsiTheme="majorHAnsi" w:cs="Times New Roman"/>
          <w:i/>
          <w:sz w:val="20"/>
          <w:szCs w:val="20"/>
          <w:lang w:val="ro-RO"/>
        </w:rPr>
        <w:t>psiholog-</w:t>
      </w:r>
      <w:r w:rsidR="00106664">
        <w:rPr>
          <w:rFonts w:asciiTheme="majorHAnsi" w:hAnsiTheme="majorHAnsi" w:cs="Times New Roman"/>
          <w:i/>
          <w:sz w:val="20"/>
          <w:szCs w:val="20"/>
          <w:lang w:val="ro-RO"/>
        </w:rPr>
        <w:t>l</w:t>
      </w:r>
      <w:r w:rsidRPr="00E564E9">
        <w:rPr>
          <w:rFonts w:asciiTheme="majorHAnsi" w:hAnsiTheme="majorHAnsi" w:cs="Times New Roman"/>
          <w:i/>
          <w:sz w:val="20"/>
          <w:szCs w:val="20"/>
          <w:lang w:val="ro-RO"/>
        </w:rPr>
        <w:t xml:space="preserve">ogoped, Centru De Dezvoltare </w:t>
      </w:r>
      <w:r w:rsidR="00106664">
        <w:rPr>
          <w:rFonts w:asciiTheme="majorHAnsi" w:hAnsiTheme="majorHAnsi" w:cs="Times New Roman"/>
          <w:i/>
          <w:sz w:val="20"/>
          <w:szCs w:val="20"/>
          <w:lang w:val="ro-RO"/>
        </w:rPr>
        <w:t>„</w:t>
      </w:r>
      <w:r w:rsidRPr="00E564E9">
        <w:rPr>
          <w:rFonts w:asciiTheme="majorHAnsi" w:hAnsiTheme="majorHAnsi" w:cs="Times New Roman"/>
          <w:i/>
          <w:sz w:val="20"/>
          <w:szCs w:val="20"/>
          <w:lang w:val="ro-RO"/>
        </w:rPr>
        <w:t>Scăpărici</w:t>
      </w:r>
      <w:r w:rsidR="00106664">
        <w:rPr>
          <w:rFonts w:asciiTheme="majorHAnsi" w:hAnsiTheme="majorHAnsi" w:cs="Times New Roman"/>
          <w:i/>
          <w:sz w:val="20"/>
          <w:szCs w:val="20"/>
          <w:lang w:val="ro-RO"/>
        </w:rPr>
        <w:t>”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val="fr-FR"/>
        </w:rPr>
      </w:pPr>
      <w:r w:rsidRPr="00E564E9">
        <w:rPr>
          <w:rFonts w:asciiTheme="majorHAnsi" w:hAnsiTheme="majorHAnsi" w:cs="Times New Roman"/>
          <w:b/>
          <w:i/>
          <w:sz w:val="20"/>
          <w:szCs w:val="20"/>
          <w:lang w:val="ro-RO"/>
        </w:rPr>
        <w:t>Lectura versus Tehnologie. Cum citeşte generaţia conectată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  <w:lang w:val="ro-RO"/>
        </w:rPr>
      </w:pPr>
      <w:r w:rsidRPr="00875991">
        <w:rPr>
          <w:rFonts w:asciiTheme="majorHAnsi" w:hAnsiTheme="majorHAnsi" w:cs="Times New Roman"/>
          <w:b/>
          <w:sz w:val="20"/>
          <w:szCs w:val="20"/>
          <w:lang w:val="ro-RO"/>
        </w:rPr>
        <w:t xml:space="preserve">Ecaterina DMITRIC, 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 xml:space="preserve">șef secţie, Dezvoltare în biblioteconomie </w:t>
      </w:r>
      <w:r w:rsidRPr="00E564E9">
        <w:rPr>
          <w:rFonts w:asciiTheme="majorHAnsi" w:hAnsiTheme="majorHAnsi" w:cs="Cambria Math"/>
          <w:sz w:val="20"/>
          <w:szCs w:val="20"/>
          <w:lang w:val="ro-RO"/>
        </w:rPr>
        <w:t>ș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 xml:space="preserve">i </w:t>
      </w:r>
      <w:r w:rsidRPr="00E564E9">
        <w:rPr>
          <w:rFonts w:asciiTheme="majorHAnsi" w:hAnsiTheme="majorHAnsi" w:cs="Cambria Math"/>
          <w:sz w:val="20"/>
          <w:szCs w:val="20"/>
          <w:lang w:val="ro-RO"/>
        </w:rPr>
        <w:t>Ș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>tiin</w:t>
      </w:r>
      <w:r w:rsidRPr="00E564E9">
        <w:rPr>
          <w:rFonts w:asciiTheme="majorHAnsi" w:hAnsiTheme="majorHAnsi" w:cs="Cambria Math"/>
          <w:sz w:val="20"/>
          <w:szCs w:val="20"/>
          <w:lang w:val="ro-RO"/>
        </w:rPr>
        <w:t>ț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 xml:space="preserve">e ale Informării, </w:t>
      </w:r>
      <w:r w:rsidRPr="00E564E9">
        <w:rPr>
          <w:rFonts w:asciiTheme="majorHAnsi" w:hAnsiTheme="majorHAnsi" w:cs="Times New Roman"/>
          <w:bCs/>
          <w:sz w:val="20"/>
          <w:szCs w:val="20"/>
          <w:lang w:val="ro-RO"/>
        </w:rPr>
        <w:t>Biblioteca Naţională a Republicii Moldova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  <w:r w:rsidRPr="00875991">
        <w:rPr>
          <w:rFonts w:asciiTheme="majorHAnsi" w:hAnsiTheme="majorHAnsi" w:cs="Times New Roman"/>
          <w:b/>
          <w:sz w:val="20"/>
          <w:szCs w:val="20"/>
          <w:lang w:val="ro-RO"/>
        </w:rPr>
        <w:t xml:space="preserve">Victoria VASILICA, 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>șef secţie</w:t>
      </w:r>
      <w:r w:rsidRPr="00E564E9">
        <w:rPr>
          <w:rFonts w:asciiTheme="majorHAnsi" w:hAnsiTheme="majorHAnsi" w:cs="Times New Roman"/>
          <w:sz w:val="20"/>
          <w:szCs w:val="20"/>
          <w:lang w:val="it-IT"/>
        </w:rPr>
        <w:t>, Studii şi Cercetări, Biblioteca Naţională a Republicii Moldova</w:t>
      </w:r>
    </w:p>
    <w:p w:rsidR="00A34ADD" w:rsidRPr="00E564E9" w:rsidRDefault="00A34ADD" w:rsidP="00A34ADD">
      <w:pPr>
        <w:spacing w:after="0"/>
        <w:jc w:val="both"/>
        <w:rPr>
          <w:rFonts w:asciiTheme="majorHAnsi" w:hAnsiTheme="majorHAnsi" w:cs="Times New Roman"/>
          <w:b/>
          <w:i/>
          <w:sz w:val="20"/>
          <w:szCs w:val="20"/>
          <w:lang w:val="it-IT"/>
        </w:rPr>
      </w:pPr>
      <w:r w:rsidRPr="00E564E9">
        <w:rPr>
          <w:rFonts w:asciiTheme="majorHAnsi" w:hAnsiTheme="majorHAnsi" w:cs="Times New Roman"/>
          <w:b/>
          <w:i/>
          <w:sz w:val="20"/>
          <w:szCs w:val="20"/>
          <w:lang w:val="it-IT"/>
        </w:rPr>
        <w:t>Tehnologiile informaţionale utilizate în promovarea cărţii şi lecturii</w:t>
      </w:r>
    </w:p>
    <w:p w:rsidR="00A34ADD" w:rsidRPr="00875991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ro-RO"/>
        </w:rPr>
      </w:pPr>
      <w:r w:rsidRPr="00875991">
        <w:rPr>
          <w:rFonts w:asciiTheme="majorHAnsi" w:hAnsiTheme="majorHAnsi" w:cs="Times New Roman"/>
          <w:b/>
          <w:sz w:val="20"/>
          <w:szCs w:val="20"/>
          <w:lang w:val="ro-RO"/>
        </w:rPr>
        <w:t xml:space="preserve">Vera OSOIANU, </w:t>
      </w:r>
      <w:r w:rsidRPr="00E564E9">
        <w:rPr>
          <w:rFonts w:asciiTheme="majorHAnsi" w:hAnsiTheme="majorHAnsi" w:cs="Times New Roman"/>
          <w:sz w:val="20"/>
          <w:szCs w:val="20"/>
          <w:lang w:val="ro-RO"/>
        </w:rPr>
        <w:t>director adjunct, Direcţia Cercetare şi Dezvoltare în Biblioteconomie și Științe ale Informării, Biblioteca Naţională a Republicii Moldova</w:t>
      </w:r>
    </w:p>
    <w:p w:rsidR="00A34ADD" w:rsidRPr="00E564E9" w:rsidRDefault="00A34ADD" w:rsidP="00A34AD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val="ro-RO"/>
        </w:rPr>
      </w:pPr>
      <w:r w:rsidRPr="00E564E9">
        <w:rPr>
          <w:rFonts w:asciiTheme="majorHAnsi" w:hAnsiTheme="majorHAnsi" w:cs="Times New Roman"/>
          <w:b/>
          <w:i/>
          <w:sz w:val="20"/>
          <w:szCs w:val="20"/>
          <w:lang w:val="it-IT"/>
        </w:rPr>
        <w:t xml:space="preserve">Actorii </w:t>
      </w:r>
      <w:r>
        <w:rPr>
          <w:rFonts w:asciiTheme="majorHAnsi" w:hAnsiTheme="majorHAnsi" w:cs="Times New Roman"/>
          <w:b/>
          <w:i/>
          <w:sz w:val="20"/>
          <w:szCs w:val="20"/>
          <w:lang w:val="ro-RO"/>
        </w:rPr>
        <w:t>şi scările lecturii</w:t>
      </w:r>
    </w:p>
    <w:p w:rsidR="003A153B" w:rsidRPr="00A34ADD" w:rsidRDefault="003A153B" w:rsidP="00A34ADD"/>
    <w:sectPr w:rsidR="003A153B" w:rsidRPr="00A34ADD" w:rsidSect="00AE086F">
      <w:type w:val="continuous"/>
      <w:pgSz w:w="11907" w:h="16839" w:code="9"/>
      <w:pgMar w:top="1134" w:right="851" w:bottom="1134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E8" w:rsidRDefault="006647E8" w:rsidP="009345A6">
      <w:pPr>
        <w:spacing w:after="0" w:line="240" w:lineRule="auto"/>
      </w:pPr>
      <w:r>
        <w:separator/>
      </w:r>
    </w:p>
  </w:endnote>
  <w:endnote w:type="continuationSeparator" w:id="0">
    <w:p w:rsidR="006647E8" w:rsidRDefault="006647E8" w:rsidP="0093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E8" w:rsidRDefault="006647E8" w:rsidP="009345A6">
      <w:pPr>
        <w:spacing w:after="0" w:line="240" w:lineRule="auto"/>
      </w:pPr>
      <w:r>
        <w:separator/>
      </w:r>
    </w:p>
  </w:footnote>
  <w:footnote w:type="continuationSeparator" w:id="0">
    <w:p w:rsidR="006647E8" w:rsidRDefault="006647E8" w:rsidP="00934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5D"/>
    <w:rsid w:val="00026F97"/>
    <w:rsid w:val="00063775"/>
    <w:rsid w:val="00080423"/>
    <w:rsid w:val="000A57CA"/>
    <w:rsid w:val="000A7819"/>
    <w:rsid w:val="000E491A"/>
    <w:rsid w:val="00106664"/>
    <w:rsid w:val="0012435A"/>
    <w:rsid w:val="00125D12"/>
    <w:rsid w:val="001F21A7"/>
    <w:rsid w:val="002379E3"/>
    <w:rsid w:val="00271B58"/>
    <w:rsid w:val="00294348"/>
    <w:rsid w:val="002B31E1"/>
    <w:rsid w:val="002C5D0E"/>
    <w:rsid w:val="00347EFC"/>
    <w:rsid w:val="003A153B"/>
    <w:rsid w:val="003D0720"/>
    <w:rsid w:val="003F1D5D"/>
    <w:rsid w:val="003F45C7"/>
    <w:rsid w:val="00415682"/>
    <w:rsid w:val="00416D19"/>
    <w:rsid w:val="00437FAD"/>
    <w:rsid w:val="004D08A3"/>
    <w:rsid w:val="004E745C"/>
    <w:rsid w:val="00513A7E"/>
    <w:rsid w:val="00521742"/>
    <w:rsid w:val="00560E53"/>
    <w:rsid w:val="005C37A1"/>
    <w:rsid w:val="005D4666"/>
    <w:rsid w:val="005F4740"/>
    <w:rsid w:val="0062356F"/>
    <w:rsid w:val="0065098B"/>
    <w:rsid w:val="006647E8"/>
    <w:rsid w:val="006711B3"/>
    <w:rsid w:val="00671B57"/>
    <w:rsid w:val="00681A7B"/>
    <w:rsid w:val="006A2046"/>
    <w:rsid w:val="006B73F1"/>
    <w:rsid w:val="006E4F2C"/>
    <w:rsid w:val="00705199"/>
    <w:rsid w:val="00724635"/>
    <w:rsid w:val="00761429"/>
    <w:rsid w:val="0079350E"/>
    <w:rsid w:val="007B5061"/>
    <w:rsid w:val="007F0C60"/>
    <w:rsid w:val="007F27CD"/>
    <w:rsid w:val="00821B24"/>
    <w:rsid w:val="00824E7B"/>
    <w:rsid w:val="00836590"/>
    <w:rsid w:val="00875991"/>
    <w:rsid w:val="00896F3B"/>
    <w:rsid w:val="00904E20"/>
    <w:rsid w:val="00912A5F"/>
    <w:rsid w:val="00930E14"/>
    <w:rsid w:val="00934307"/>
    <w:rsid w:val="009345A6"/>
    <w:rsid w:val="00946D98"/>
    <w:rsid w:val="00A06EC7"/>
    <w:rsid w:val="00A24B0C"/>
    <w:rsid w:val="00A34ADD"/>
    <w:rsid w:val="00A4143E"/>
    <w:rsid w:val="00A86A5A"/>
    <w:rsid w:val="00AE086F"/>
    <w:rsid w:val="00B413E5"/>
    <w:rsid w:val="00B66074"/>
    <w:rsid w:val="00B80627"/>
    <w:rsid w:val="00C00BED"/>
    <w:rsid w:val="00C04D6C"/>
    <w:rsid w:val="00C263C7"/>
    <w:rsid w:val="00C26CC9"/>
    <w:rsid w:val="00C5607E"/>
    <w:rsid w:val="00C91147"/>
    <w:rsid w:val="00CB2C0E"/>
    <w:rsid w:val="00CB3A5C"/>
    <w:rsid w:val="00CF1AB2"/>
    <w:rsid w:val="00CF1EB1"/>
    <w:rsid w:val="00D06A33"/>
    <w:rsid w:val="00D2795D"/>
    <w:rsid w:val="00D541D2"/>
    <w:rsid w:val="00D87F37"/>
    <w:rsid w:val="00DF7A83"/>
    <w:rsid w:val="00E3042B"/>
    <w:rsid w:val="00E564E9"/>
    <w:rsid w:val="00E875BC"/>
    <w:rsid w:val="00E90783"/>
    <w:rsid w:val="00E92909"/>
    <w:rsid w:val="00E93A4B"/>
    <w:rsid w:val="00EB448F"/>
    <w:rsid w:val="00EC273B"/>
    <w:rsid w:val="00EF62A6"/>
    <w:rsid w:val="00F22F70"/>
    <w:rsid w:val="00F47F60"/>
    <w:rsid w:val="00F719BD"/>
    <w:rsid w:val="00F741D4"/>
    <w:rsid w:val="00F90313"/>
    <w:rsid w:val="00FC3042"/>
    <w:rsid w:val="00FE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D98767-C1DF-41E9-A993-41546C63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3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semiHidden/>
    <w:unhideWhenUsed/>
    <w:rsid w:val="00080423"/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80423"/>
  </w:style>
  <w:style w:type="paragraph" w:styleId="Primindentpentrucorptext">
    <w:name w:val="Body Text First Indent"/>
    <w:basedOn w:val="Corptext"/>
    <w:link w:val="PrimindentpentrucorptextCaracter"/>
    <w:rsid w:val="00080423"/>
    <w:pPr>
      <w:spacing w:line="240" w:lineRule="auto"/>
      <w:ind w:firstLine="210"/>
    </w:pPr>
    <w:rPr>
      <w:rFonts w:ascii="Cambria" w:eastAsia="MS Minngs" w:hAnsi="Cambria" w:cs="Times New Roman"/>
      <w:sz w:val="24"/>
      <w:szCs w:val="20"/>
      <w:lang w:val="ru-RU" w:eastAsia="ru-RU"/>
    </w:rPr>
  </w:style>
  <w:style w:type="character" w:customStyle="1" w:styleId="PrimindentpentrucorptextCaracter">
    <w:name w:val="Prim indent pentru corp text Caracter"/>
    <w:basedOn w:val="CorptextCaracter"/>
    <w:link w:val="Primindentpentrucorptext"/>
    <w:rsid w:val="00080423"/>
    <w:rPr>
      <w:rFonts w:ascii="Cambria" w:eastAsia="MS Minngs" w:hAnsi="Cambria" w:cs="Times New Roman"/>
      <w:sz w:val="24"/>
      <w:szCs w:val="20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F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0C60"/>
    <w:rPr>
      <w:rFonts w:ascii="Tahoma" w:hAnsi="Tahoma" w:cs="Tahoma"/>
      <w:sz w:val="16"/>
      <w:szCs w:val="16"/>
    </w:rPr>
  </w:style>
  <w:style w:type="character" w:styleId="Accentuat">
    <w:name w:val="Emphasis"/>
    <w:basedOn w:val="Fontdeparagrafimplicit"/>
    <w:uiPriority w:val="20"/>
    <w:qFormat/>
    <w:rsid w:val="00D2795D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934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45A6"/>
  </w:style>
  <w:style w:type="paragraph" w:styleId="Subsol">
    <w:name w:val="footer"/>
    <w:basedOn w:val="Normal"/>
    <w:link w:val="SubsolCaracter"/>
    <w:uiPriority w:val="99"/>
    <w:unhideWhenUsed/>
    <w:rsid w:val="00934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45A6"/>
  </w:style>
  <w:style w:type="character" w:styleId="Hyperlink">
    <w:name w:val="Hyperlink"/>
    <w:basedOn w:val="Fontdeparagrafimplicit"/>
    <w:uiPriority w:val="99"/>
    <w:unhideWhenUsed/>
    <w:rsid w:val="00B80627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E56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65C3-703D-49DA-AC60-97852B51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BNRM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Windows User</cp:lastModifiedBy>
  <cp:revision>2</cp:revision>
  <cp:lastPrinted>2019-09-04T06:55:00Z</cp:lastPrinted>
  <dcterms:created xsi:type="dcterms:W3CDTF">2019-09-19T06:00:00Z</dcterms:created>
  <dcterms:modified xsi:type="dcterms:W3CDTF">2019-09-19T06:00:00Z</dcterms:modified>
</cp:coreProperties>
</file>